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AC" w:rsidRPr="009063A5" w:rsidRDefault="002629AC" w:rsidP="002629AC">
      <w:pPr>
        <w:ind w:left="2832" w:firstLine="708"/>
        <w:rPr>
          <w:rFonts w:ascii="Times New Roman" w:eastAsiaTheme="minorHAnsi" w:hAnsi="Times New Roman"/>
          <w:b/>
          <w:sz w:val="32"/>
          <w:szCs w:val="32"/>
        </w:rPr>
      </w:pPr>
      <w:r w:rsidRPr="009063A5">
        <w:rPr>
          <w:rFonts w:ascii="Times New Roman" w:eastAsiaTheme="minorHAnsi" w:hAnsi="Times New Roman"/>
          <w:b/>
          <w:sz w:val="32"/>
          <w:szCs w:val="32"/>
        </w:rPr>
        <w:t>DUYURU</w:t>
      </w:r>
    </w:p>
    <w:p w:rsidR="002629AC" w:rsidRPr="00FB1491" w:rsidRDefault="002629AC" w:rsidP="002629AC">
      <w:pPr>
        <w:pStyle w:val="stBilgi"/>
        <w:tabs>
          <w:tab w:val="clear" w:pos="4536"/>
          <w:tab w:val="clear" w:pos="9072"/>
        </w:tabs>
        <w:overflowPunct/>
        <w:autoSpaceDE/>
        <w:rPr>
          <w:color w:val="FF0000"/>
          <w:sz w:val="28"/>
          <w:szCs w:val="28"/>
        </w:rPr>
      </w:pPr>
    </w:p>
    <w:p w:rsidR="002629AC" w:rsidRDefault="002629AC" w:rsidP="002629AC">
      <w:pPr>
        <w:pStyle w:val="stBilgi"/>
        <w:tabs>
          <w:tab w:val="clear" w:pos="4536"/>
          <w:tab w:val="clear" w:pos="9072"/>
        </w:tabs>
        <w:overflowPunct/>
        <w:autoSpaceDE/>
        <w:rPr>
          <w:color w:val="FF0000"/>
          <w:sz w:val="28"/>
          <w:szCs w:val="28"/>
        </w:rPr>
      </w:pPr>
    </w:p>
    <w:p w:rsidR="002629AC" w:rsidRPr="00A9152E" w:rsidRDefault="002629AC" w:rsidP="002629AC">
      <w:pPr>
        <w:pStyle w:val="stBilgi"/>
        <w:tabs>
          <w:tab w:val="clear" w:pos="4536"/>
          <w:tab w:val="clear" w:pos="9072"/>
        </w:tabs>
        <w:overflowPunct/>
        <w:autoSpaceDE/>
        <w:jc w:val="center"/>
        <w:rPr>
          <w:b/>
          <w:color w:val="000000" w:themeColor="text1"/>
          <w:sz w:val="32"/>
          <w:szCs w:val="32"/>
        </w:rPr>
      </w:pPr>
      <w:r w:rsidRPr="00A9152E">
        <w:rPr>
          <w:b/>
          <w:color w:val="000000" w:themeColor="text1"/>
          <w:sz w:val="32"/>
          <w:szCs w:val="32"/>
        </w:rPr>
        <w:t>ÇED Sürecine</w:t>
      </w:r>
    </w:p>
    <w:p w:rsidR="002629AC" w:rsidRPr="00A9152E" w:rsidRDefault="002629AC" w:rsidP="002629AC">
      <w:pPr>
        <w:pStyle w:val="stBilgi"/>
        <w:tabs>
          <w:tab w:val="clear" w:pos="4536"/>
          <w:tab w:val="clear" w:pos="9072"/>
        </w:tabs>
        <w:overflowPunct/>
        <w:autoSpaceDE/>
        <w:jc w:val="center"/>
        <w:rPr>
          <w:b/>
          <w:color w:val="000000" w:themeColor="text1"/>
          <w:sz w:val="32"/>
          <w:szCs w:val="32"/>
        </w:rPr>
      </w:pPr>
      <w:r w:rsidRPr="00A9152E">
        <w:rPr>
          <w:b/>
          <w:color w:val="000000" w:themeColor="text1"/>
          <w:sz w:val="32"/>
          <w:szCs w:val="32"/>
        </w:rPr>
        <w:t xml:space="preserve">Halkın </w:t>
      </w:r>
      <w:proofErr w:type="gramStart"/>
      <w:r w:rsidRPr="00A9152E">
        <w:rPr>
          <w:b/>
          <w:color w:val="000000" w:themeColor="text1"/>
          <w:sz w:val="32"/>
          <w:szCs w:val="32"/>
        </w:rPr>
        <w:t>Katılım  Toplantısı</w:t>
      </w:r>
      <w:proofErr w:type="gramEnd"/>
    </w:p>
    <w:p w:rsidR="002629AC" w:rsidRDefault="002629AC" w:rsidP="002629AC">
      <w:pPr>
        <w:pStyle w:val="stBilgi"/>
        <w:overflowPunct/>
        <w:autoSpaceDE/>
        <w:ind w:firstLine="708"/>
        <w:jc w:val="both"/>
        <w:rPr>
          <w:sz w:val="28"/>
          <w:szCs w:val="28"/>
        </w:rPr>
      </w:pPr>
    </w:p>
    <w:p w:rsidR="002629AC" w:rsidRPr="001A6D87" w:rsidRDefault="002629AC" w:rsidP="002629AC">
      <w:pPr>
        <w:jc w:val="both"/>
        <w:rPr>
          <w:rFonts w:ascii="Times New Roman" w:hAnsi="Times New Roman"/>
          <w:sz w:val="22"/>
          <w:szCs w:val="22"/>
        </w:rPr>
      </w:pPr>
    </w:p>
    <w:p w:rsidR="002629AC" w:rsidRPr="00807474" w:rsidRDefault="002629AC" w:rsidP="002629AC">
      <w:pPr>
        <w:pStyle w:val="stBilgi"/>
        <w:tabs>
          <w:tab w:val="clear" w:pos="4536"/>
          <w:tab w:val="clear" w:pos="9072"/>
        </w:tabs>
        <w:overflowPunct/>
        <w:autoSpaceDE/>
        <w:ind w:firstLine="708"/>
        <w:jc w:val="both"/>
        <w:rPr>
          <w:sz w:val="32"/>
          <w:szCs w:val="32"/>
        </w:rPr>
      </w:pPr>
      <w:r w:rsidRPr="00807474">
        <w:rPr>
          <w:rFonts w:eastAsiaTheme="minorHAnsi"/>
          <w:sz w:val="32"/>
          <w:szCs w:val="32"/>
          <w:lang w:eastAsia="en-US"/>
        </w:rPr>
        <w:t xml:space="preserve">Samsun İli, Bafra, Havza, Kavak, </w:t>
      </w:r>
      <w:proofErr w:type="spellStart"/>
      <w:r w:rsidRPr="00807474">
        <w:rPr>
          <w:rFonts w:eastAsiaTheme="minorHAnsi"/>
          <w:sz w:val="32"/>
          <w:szCs w:val="32"/>
          <w:lang w:eastAsia="en-US"/>
        </w:rPr>
        <w:t>İlkadım</w:t>
      </w:r>
      <w:proofErr w:type="spellEnd"/>
      <w:r w:rsidRPr="00807474">
        <w:rPr>
          <w:rFonts w:eastAsiaTheme="minorHAnsi"/>
          <w:sz w:val="32"/>
          <w:szCs w:val="32"/>
          <w:lang w:eastAsia="en-US"/>
        </w:rPr>
        <w:t xml:space="preserve">, Canik, Tekkeköy, Çarşamba, Ayvacık, Salıpazarı ve Terme İlçelerinde, Türkiye Elektrik İletim A.Ş. tarafından yapılması planlanan “380 </w:t>
      </w:r>
      <w:proofErr w:type="spellStart"/>
      <w:r w:rsidRPr="00807474">
        <w:rPr>
          <w:rFonts w:eastAsiaTheme="minorHAnsi"/>
          <w:sz w:val="32"/>
          <w:szCs w:val="32"/>
          <w:lang w:eastAsia="en-US"/>
        </w:rPr>
        <w:t>kV</w:t>
      </w:r>
      <w:proofErr w:type="spellEnd"/>
      <w:r w:rsidRPr="00807474">
        <w:rPr>
          <w:rFonts w:eastAsiaTheme="minorHAnsi"/>
          <w:sz w:val="32"/>
          <w:szCs w:val="32"/>
          <w:lang w:eastAsia="en-US"/>
        </w:rPr>
        <w:t xml:space="preserve"> Tirebolu – Altınkaya Elektrik Enerjisi İletim Hattı”</w:t>
      </w:r>
      <w:r w:rsidRPr="00807474">
        <w:rPr>
          <w:sz w:val="32"/>
          <w:szCs w:val="32"/>
        </w:rPr>
        <w:t xml:space="preserve">  </w:t>
      </w:r>
      <w:r w:rsidRPr="00807474">
        <w:rPr>
          <w:color w:val="000000" w:themeColor="text1"/>
          <w:sz w:val="32"/>
          <w:szCs w:val="32"/>
        </w:rPr>
        <w:t xml:space="preserve">projesinin yapılması planlanmaktadır. Söz konusu proje için Çevresel Etki Değerlendirmesi (ÇED) Yönetmeliğinin </w:t>
      </w:r>
      <w:r w:rsidRPr="00807474">
        <w:rPr>
          <w:sz w:val="32"/>
          <w:szCs w:val="32"/>
        </w:rPr>
        <w:t xml:space="preserve">ÇED </w:t>
      </w:r>
      <w:proofErr w:type="gramStart"/>
      <w:r w:rsidRPr="00807474">
        <w:rPr>
          <w:sz w:val="32"/>
          <w:szCs w:val="32"/>
        </w:rPr>
        <w:t>Yönetmeliği’nin  9</w:t>
      </w:r>
      <w:proofErr w:type="gramEnd"/>
      <w:r w:rsidRPr="00807474">
        <w:rPr>
          <w:sz w:val="32"/>
          <w:szCs w:val="32"/>
        </w:rPr>
        <w:t>. Maddesi gereğince aşağıda belirtilen tarih ve saatte faaliyetle ilgili halkı bilgilendirmek, görüş ve önerilerini almak için “</w:t>
      </w:r>
      <w:r w:rsidRPr="00807474">
        <w:rPr>
          <w:b/>
          <w:sz w:val="32"/>
          <w:szCs w:val="32"/>
        </w:rPr>
        <w:t>HALKIN KATILIMI TOPLANTISI</w:t>
      </w:r>
      <w:r w:rsidRPr="00807474">
        <w:rPr>
          <w:sz w:val="32"/>
          <w:szCs w:val="32"/>
        </w:rPr>
        <w:t>” yapılacaktır.</w:t>
      </w:r>
    </w:p>
    <w:p w:rsidR="002629AC" w:rsidRPr="00807474" w:rsidRDefault="002629AC" w:rsidP="002629AC">
      <w:pPr>
        <w:pStyle w:val="stBilgi"/>
        <w:tabs>
          <w:tab w:val="clear" w:pos="4536"/>
          <w:tab w:val="clear" w:pos="9072"/>
        </w:tabs>
        <w:overflowPunct/>
        <w:autoSpaceDE/>
        <w:jc w:val="both"/>
        <w:rPr>
          <w:sz w:val="32"/>
          <w:szCs w:val="32"/>
        </w:rPr>
      </w:pPr>
      <w:r w:rsidRPr="00807474">
        <w:rPr>
          <w:sz w:val="32"/>
          <w:szCs w:val="32"/>
        </w:rPr>
        <w:t xml:space="preserve">      </w:t>
      </w:r>
      <w:r w:rsidRPr="00807474">
        <w:rPr>
          <w:sz w:val="32"/>
          <w:szCs w:val="32"/>
        </w:rPr>
        <w:tab/>
      </w:r>
    </w:p>
    <w:p w:rsidR="002629AC" w:rsidRPr="00807474" w:rsidRDefault="002629AC" w:rsidP="002629AC">
      <w:pPr>
        <w:spacing w:after="200" w:line="276" w:lineRule="auto"/>
        <w:ind w:firstLine="709"/>
        <w:rPr>
          <w:rFonts w:ascii="Times New Roman" w:eastAsiaTheme="minorHAnsi" w:hAnsi="Times New Roman"/>
          <w:sz w:val="32"/>
          <w:szCs w:val="32"/>
        </w:rPr>
      </w:pPr>
      <w:r w:rsidRPr="00807474">
        <w:rPr>
          <w:rFonts w:ascii="Times New Roman" w:eastAsiaTheme="minorHAnsi" w:hAnsi="Times New Roman"/>
          <w:sz w:val="32"/>
          <w:szCs w:val="32"/>
        </w:rPr>
        <w:t>Halkımıza saygıyla duyurulur.</w:t>
      </w:r>
    </w:p>
    <w:p w:rsidR="002629AC" w:rsidRPr="00FB1491" w:rsidRDefault="002629AC" w:rsidP="002629AC">
      <w:pPr>
        <w:pStyle w:val="stBilgi"/>
        <w:tabs>
          <w:tab w:val="clear" w:pos="4536"/>
          <w:tab w:val="clear" w:pos="9072"/>
          <w:tab w:val="left" w:pos="3119"/>
        </w:tabs>
        <w:overflowPunct/>
        <w:autoSpaceDE/>
        <w:rPr>
          <w:b/>
          <w:color w:val="FF0000"/>
          <w:sz w:val="28"/>
          <w:szCs w:val="28"/>
        </w:rPr>
      </w:pPr>
    </w:p>
    <w:p w:rsidR="002629AC" w:rsidRPr="007847F4" w:rsidRDefault="002629AC" w:rsidP="002629AC">
      <w:pPr>
        <w:pStyle w:val="stBilgi"/>
        <w:tabs>
          <w:tab w:val="clear" w:pos="4536"/>
          <w:tab w:val="clear" w:pos="9072"/>
          <w:tab w:val="left" w:pos="3402"/>
        </w:tabs>
        <w:overflowPunct/>
        <w:autoSpaceDE/>
        <w:spacing w:before="120" w:after="120"/>
        <w:ind w:left="2832" w:hanging="2832"/>
        <w:rPr>
          <w:color w:val="000000" w:themeColor="text1"/>
          <w:sz w:val="28"/>
          <w:szCs w:val="28"/>
        </w:rPr>
      </w:pPr>
      <w:r w:rsidRPr="000655D4">
        <w:rPr>
          <w:b/>
          <w:sz w:val="28"/>
          <w:szCs w:val="28"/>
        </w:rPr>
        <w:t>Toplantı Yeri</w:t>
      </w:r>
      <w:r w:rsidRPr="000655D4">
        <w:rPr>
          <w:b/>
          <w:sz w:val="28"/>
          <w:szCs w:val="28"/>
        </w:rPr>
        <w:tab/>
      </w:r>
      <w:r w:rsidRPr="00D31C74">
        <w:rPr>
          <w:b/>
          <w:color w:val="FF0000"/>
          <w:sz w:val="28"/>
          <w:szCs w:val="28"/>
        </w:rPr>
        <w:t xml:space="preserve">    </w:t>
      </w:r>
      <w:r>
        <w:rPr>
          <w:b/>
          <w:color w:val="FF0000"/>
          <w:sz w:val="28"/>
          <w:szCs w:val="28"/>
        </w:rPr>
        <w:t xml:space="preserve"> </w:t>
      </w:r>
      <w:r w:rsidRPr="007847F4">
        <w:rPr>
          <w:b/>
          <w:color w:val="000000" w:themeColor="text1"/>
          <w:sz w:val="28"/>
          <w:szCs w:val="28"/>
        </w:rPr>
        <w:t xml:space="preserve">: </w:t>
      </w:r>
      <w:r w:rsidRPr="007847F4">
        <w:rPr>
          <w:sz w:val="28"/>
          <w:szCs w:val="28"/>
        </w:rPr>
        <w:t>DSİ 7. Bölge Müdürlüğü Toplantı Salonu</w:t>
      </w:r>
    </w:p>
    <w:p w:rsidR="002629AC" w:rsidRPr="00D31C74" w:rsidRDefault="002629AC" w:rsidP="002629AC">
      <w:pPr>
        <w:pStyle w:val="stBilgi"/>
        <w:tabs>
          <w:tab w:val="clear" w:pos="4536"/>
          <w:tab w:val="clear" w:pos="9072"/>
          <w:tab w:val="left" w:pos="3402"/>
        </w:tabs>
        <w:overflowPunct/>
        <w:autoSpaceDE/>
        <w:spacing w:before="120" w:after="120"/>
        <w:ind w:left="3402" w:hanging="3402"/>
        <w:rPr>
          <w:color w:val="FF0000"/>
          <w:sz w:val="28"/>
          <w:szCs w:val="28"/>
        </w:rPr>
      </w:pPr>
      <w:r w:rsidRPr="00820539">
        <w:rPr>
          <w:b/>
          <w:color w:val="000000" w:themeColor="text1"/>
          <w:sz w:val="28"/>
          <w:szCs w:val="28"/>
        </w:rPr>
        <w:t xml:space="preserve">Toplantı Yerinin </w:t>
      </w:r>
      <w:proofErr w:type="gramStart"/>
      <w:r w:rsidRPr="00820539">
        <w:rPr>
          <w:b/>
          <w:color w:val="000000" w:themeColor="text1"/>
          <w:sz w:val="28"/>
          <w:szCs w:val="28"/>
        </w:rPr>
        <w:t xml:space="preserve">Adresi    : </w:t>
      </w:r>
      <w:r w:rsidRPr="007847F4">
        <w:rPr>
          <w:sz w:val="28"/>
          <w:szCs w:val="28"/>
        </w:rPr>
        <w:t>Bahçelievler</w:t>
      </w:r>
      <w:proofErr w:type="gramEnd"/>
      <w:r w:rsidRPr="007847F4">
        <w:rPr>
          <w:sz w:val="28"/>
          <w:szCs w:val="28"/>
        </w:rPr>
        <w:t xml:space="preserve"> Mah. İstiklal Cad. No:138 </w:t>
      </w:r>
      <w:r>
        <w:rPr>
          <w:sz w:val="28"/>
          <w:szCs w:val="28"/>
        </w:rPr>
        <w:t xml:space="preserve">      </w:t>
      </w:r>
      <w:proofErr w:type="spellStart"/>
      <w:r w:rsidRPr="007847F4">
        <w:rPr>
          <w:sz w:val="28"/>
          <w:szCs w:val="28"/>
        </w:rPr>
        <w:t>İlkadım</w:t>
      </w:r>
      <w:proofErr w:type="spellEnd"/>
      <w:r w:rsidRPr="007847F4">
        <w:rPr>
          <w:sz w:val="28"/>
          <w:szCs w:val="28"/>
        </w:rPr>
        <w:t>/SAMSUN</w:t>
      </w:r>
      <w:r>
        <w:rPr>
          <w:color w:val="000000" w:themeColor="text1"/>
          <w:sz w:val="28"/>
          <w:szCs w:val="28"/>
        </w:rPr>
        <w:t xml:space="preserve"> </w:t>
      </w:r>
      <w:r w:rsidRPr="00820539">
        <w:rPr>
          <w:b/>
          <w:color w:val="000000" w:themeColor="text1"/>
          <w:sz w:val="28"/>
          <w:szCs w:val="28"/>
        </w:rPr>
        <w:t xml:space="preserve">                           </w:t>
      </w:r>
      <w:r w:rsidRPr="00D31C74">
        <w:rPr>
          <w:b/>
          <w:color w:val="FF0000"/>
          <w:sz w:val="28"/>
          <w:szCs w:val="28"/>
        </w:rPr>
        <w:tab/>
      </w:r>
      <w:r w:rsidRPr="00D31C74">
        <w:rPr>
          <w:b/>
          <w:color w:val="FF0000"/>
          <w:sz w:val="28"/>
          <w:szCs w:val="28"/>
        </w:rPr>
        <w:tab/>
        <w:t xml:space="preserve">         </w:t>
      </w:r>
      <w:r w:rsidRPr="00D31C74">
        <w:rPr>
          <w:b/>
          <w:color w:val="FF0000"/>
          <w:sz w:val="28"/>
          <w:szCs w:val="28"/>
        </w:rPr>
        <w:tab/>
        <w:t xml:space="preserve">   </w:t>
      </w:r>
    </w:p>
    <w:p w:rsidR="002629AC" w:rsidRPr="00327983" w:rsidRDefault="002629AC" w:rsidP="002629AC">
      <w:pPr>
        <w:pStyle w:val="stBilgi"/>
        <w:tabs>
          <w:tab w:val="clear" w:pos="4536"/>
          <w:tab w:val="clear" w:pos="9072"/>
          <w:tab w:val="left" w:pos="2977"/>
          <w:tab w:val="left" w:pos="3402"/>
        </w:tabs>
        <w:overflowPunct/>
        <w:autoSpaceDE/>
        <w:spacing w:before="120" w:after="120"/>
        <w:ind w:firstLine="3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Toplantı Tarihi</w:t>
      </w:r>
      <w:r>
        <w:rPr>
          <w:b/>
          <w:color w:val="000000" w:themeColor="text1"/>
          <w:sz w:val="28"/>
          <w:szCs w:val="28"/>
        </w:rPr>
        <w:tab/>
        <w:t xml:space="preserve">   </w:t>
      </w:r>
      <w:r w:rsidRPr="00327983">
        <w:rPr>
          <w:b/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26</w:t>
      </w:r>
      <w:r w:rsidRPr="0032798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11</w:t>
      </w:r>
      <w:r w:rsidRPr="00327983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>9</w:t>
      </w:r>
    </w:p>
    <w:p w:rsidR="002629AC" w:rsidRPr="00820539" w:rsidRDefault="002629AC" w:rsidP="002629AC">
      <w:pPr>
        <w:pStyle w:val="stBilgi"/>
        <w:tabs>
          <w:tab w:val="clear" w:pos="4536"/>
          <w:tab w:val="clear" w:pos="9072"/>
          <w:tab w:val="left" w:pos="2977"/>
          <w:tab w:val="left" w:pos="3402"/>
        </w:tabs>
        <w:overflowPunct/>
        <w:autoSpaceDE/>
        <w:spacing w:before="120" w:after="120"/>
        <w:ind w:firstLine="3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Toplantı Saat  </w:t>
      </w:r>
      <w:r>
        <w:rPr>
          <w:b/>
          <w:color w:val="000000" w:themeColor="text1"/>
          <w:sz w:val="28"/>
          <w:szCs w:val="28"/>
        </w:rPr>
        <w:tab/>
        <w:t xml:space="preserve">   </w:t>
      </w:r>
      <w:r w:rsidRPr="00327983">
        <w:rPr>
          <w:b/>
          <w:color w:val="000000" w:themeColor="text1"/>
          <w:sz w:val="28"/>
          <w:szCs w:val="28"/>
        </w:rPr>
        <w:t xml:space="preserve">: </w:t>
      </w:r>
      <w:r w:rsidRPr="00820539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1</w:t>
      </w:r>
      <w:r w:rsidRPr="00820539">
        <w:rPr>
          <w:color w:val="000000" w:themeColor="text1"/>
          <w:sz w:val="28"/>
          <w:szCs w:val="28"/>
        </w:rPr>
        <w:t xml:space="preserve"> </w:t>
      </w:r>
      <w:r w:rsidRPr="00820539">
        <w:rPr>
          <w:color w:val="000000" w:themeColor="text1"/>
          <w:sz w:val="28"/>
          <w:szCs w:val="28"/>
          <w:u w:val="single"/>
          <w:vertAlign w:val="superscript"/>
        </w:rPr>
        <w:t>00</w:t>
      </w:r>
      <w:r w:rsidRPr="00820539">
        <w:rPr>
          <w:b/>
          <w:color w:val="000000" w:themeColor="text1"/>
          <w:sz w:val="28"/>
          <w:szCs w:val="28"/>
          <w:vertAlign w:val="superscript"/>
        </w:rPr>
        <w:t xml:space="preserve"> </w:t>
      </w:r>
    </w:p>
    <w:p w:rsidR="002629AC" w:rsidRDefault="002629AC" w:rsidP="002629AC">
      <w:pPr>
        <w:pStyle w:val="stBilgi"/>
        <w:tabs>
          <w:tab w:val="clear" w:pos="4536"/>
          <w:tab w:val="clear" w:pos="9072"/>
          <w:tab w:val="left" w:pos="3402"/>
        </w:tabs>
        <w:overflowPunct/>
        <w:autoSpaceDE/>
        <w:rPr>
          <w:color w:val="000000" w:themeColor="text1"/>
          <w:sz w:val="28"/>
          <w:szCs w:val="28"/>
        </w:rPr>
      </w:pPr>
    </w:p>
    <w:p w:rsidR="002629AC" w:rsidRPr="00327983" w:rsidRDefault="002629AC" w:rsidP="002629AC">
      <w:pPr>
        <w:pStyle w:val="stBilgi"/>
        <w:tabs>
          <w:tab w:val="clear" w:pos="4536"/>
          <w:tab w:val="clear" w:pos="9072"/>
          <w:tab w:val="left" w:pos="3402"/>
        </w:tabs>
        <w:overflowPunct/>
        <w:autoSpaceDE/>
        <w:rPr>
          <w:color w:val="000000" w:themeColor="text1"/>
          <w:sz w:val="28"/>
          <w:szCs w:val="28"/>
        </w:rPr>
      </w:pPr>
    </w:p>
    <w:p w:rsidR="002629AC" w:rsidRPr="002A1BA1" w:rsidRDefault="002629AC" w:rsidP="002629AC">
      <w:pPr>
        <w:spacing w:line="300" w:lineRule="exact"/>
        <w:rPr>
          <w:rFonts w:ascii="Arial" w:hAnsi="Arial" w:cs="Arial"/>
          <w:b/>
          <w:sz w:val="22"/>
          <w:szCs w:val="22"/>
        </w:rPr>
      </w:pPr>
      <w:r>
        <w:rPr>
          <w:b/>
          <w:color w:val="000000" w:themeColor="text1"/>
          <w:sz w:val="28"/>
          <w:szCs w:val="28"/>
        </w:rPr>
        <w:t>Proje Sahibi</w:t>
      </w:r>
      <w:r>
        <w:rPr>
          <w:b/>
          <w:color w:val="000000" w:themeColor="text1"/>
          <w:sz w:val="28"/>
          <w:szCs w:val="28"/>
        </w:rPr>
        <w:tab/>
        <w:t xml:space="preserve">   </w:t>
      </w:r>
      <w:r w:rsidRPr="004453A2">
        <w:rPr>
          <w:b/>
          <w:color w:val="000000" w:themeColor="text1"/>
          <w:sz w:val="28"/>
          <w:szCs w:val="28"/>
        </w:rPr>
        <w:t xml:space="preserve">: </w:t>
      </w:r>
      <w:r w:rsidRPr="007847F4">
        <w:rPr>
          <w:rFonts w:ascii="Times New Roman" w:hAnsi="Times New Roman"/>
          <w:sz w:val="28"/>
          <w:szCs w:val="28"/>
        </w:rPr>
        <w:t>Türkiye Elektrik İletim A.Ş. (TEİAŞ) Genel Müdürlüğü</w:t>
      </w:r>
    </w:p>
    <w:p w:rsidR="002629AC" w:rsidRPr="007847F4" w:rsidRDefault="002629AC" w:rsidP="002629AC">
      <w:pPr>
        <w:pStyle w:val="stBilgi"/>
        <w:tabs>
          <w:tab w:val="clear" w:pos="4536"/>
          <w:tab w:val="clear" w:pos="9072"/>
          <w:tab w:val="left" w:pos="2977"/>
          <w:tab w:val="left" w:pos="3402"/>
        </w:tabs>
        <w:overflowPunct/>
        <w:autoSpaceDE/>
        <w:ind w:left="3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</w:t>
      </w:r>
      <w:r w:rsidRPr="007847F4">
        <w:rPr>
          <w:bCs/>
          <w:sz w:val="28"/>
          <w:szCs w:val="28"/>
        </w:rPr>
        <w:t xml:space="preserve">Nasuh Akar Mah. </w:t>
      </w:r>
      <w:proofErr w:type="spellStart"/>
      <w:r w:rsidRPr="007847F4">
        <w:rPr>
          <w:bCs/>
          <w:sz w:val="28"/>
          <w:szCs w:val="28"/>
        </w:rPr>
        <w:t>Türkocağı</w:t>
      </w:r>
      <w:proofErr w:type="spellEnd"/>
      <w:r w:rsidRPr="007847F4">
        <w:rPr>
          <w:bCs/>
          <w:sz w:val="28"/>
          <w:szCs w:val="28"/>
        </w:rPr>
        <w:t xml:space="preserve"> Cad. No: 2 06520 Çankaya-ANKARA</w:t>
      </w:r>
    </w:p>
    <w:p w:rsidR="002629AC" w:rsidRPr="00283C01" w:rsidRDefault="002629AC" w:rsidP="002629AC">
      <w:pPr>
        <w:pStyle w:val="stBilgi"/>
        <w:tabs>
          <w:tab w:val="clear" w:pos="4536"/>
          <w:tab w:val="clear" w:pos="9072"/>
          <w:tab w:val="left" w:pos="2977"/>
          <w:tab w:val="left" w:pos="3402"/>
        </w:tabs>
        <w:overflowPunct/>
        <w:autoSpaceDE/>
        <w:ind w:left="3"/>
        <w:rPr>
          <w:b/>
          <w:color w:val="000000" w:themeColor="text1"/>
          <w:sz w:val="28"/>
          <w:szCs w:val="28"/>
        </w:rPr>
      </w:pPr>
    </w:p>
    <w:p w:rsidR="002629AC" w:rsidRPr="00283C01" w:rsidRDefault="002629AC" w:rsidP="002629AC">
      <w:pPr>
        <w:pStyle w:val="stBilgi"/>
        <w:tabs>
          <w:tab w:val="clear" w:pos="4536"/>
          <w:tab w:val="clear" w:pos="9072"/>
          <w:tab w:val="left" w:pos="2977"/>
          <w:tab w:val="left" w:pos="3402"/>
        </w:tabs>
        <w:overflowPunct/>
        <w:autoSpaceDE/>
        <w:ind w:left="3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Tel</w:t>
      </w:r>
      <w:r>
        <w:rPr>
          <w:b/>
          <w:color w:val="000000" w:themeColor="text1"/>
          <w:sz w:val="28"/>
          <w:szCs w:val="28"/>
        </w:rPr>
        <w:tab/>
        <w:t xml:space="preserve">   </w:t>
      </w:r>
      <w:r w:rsidRPr="00283C01">
        <w:rPr>
          <w:b/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(</w:t>
      </w:r>
      <w:r w:rsidRPr="007847F4">
        <w:rPr>
          <w:color w:val="000000" w:themeColor="text1"/>
          <w:sz w:val="28"/>
          <w:szCs w:val="28"/>
        </w:rPr>
        <w:t xml:space="preserve">0312) </w:t>
      </w:r>
      <w:r w:rsidRPr="007847F4">
        <w:rPr>
          <w:sz w:val="28"/>
          <w:szCs w:val="28"/>
        </w:rPr>
        <w:t>203 86 11</w:t>
      </w:r>
      <w:r w:rsidRPr="002A1BA1">
        <w:rPr>
          <w:rFonts w:ascii="Arial" w:hAnsi="Arial" w:cs="Arial"/>
          <w:sz w:val="22"/>
          <w:szCs w:val="22"/>
        </w:rPr>
        <w:t xml:space="preserve">  </w:t>
      </w:r>
    </w:p>
    <w:p w:rsidR="002629AC" w:rsidRPr="00283C01" w:rsidRDefault="002629AC" w:rsidP="002629AC">
      <w:pPr>
        <w:pStyle w:val="stBilgi"/>
        <w:tabs>
          <w:tab w:val="clear" w:pos="4536"/>
          <w:tab w:val="clear" w:pos="9072"/>
          <w:tab w:val="left" w:pos="2977"/>
          <w:tab w:val="left" w:pos="3402"/>
        </w:tabs>
        <w:overflowPunct/>
        <w:autoSpaceDE/>
        <w:ind w:left="3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Faks                                     : </w:t>
      </w:r>
      <w:r w:rsidRPr="00CA20D2">
        <w:rPr>
          <w:color w:val="000000" w:themeColor="text1"/>
          <w:sz w:val="28"/>
          <w:szCs w:val="28"/>
        </w:rPr>
        <w:t>(</w:t>
      </w:r>
      <w:r w:rsidRPr="007847F4">
        <w:rPr>
          <w:color w:val="000000" w:themeColor="text1"/>
          <w:sz w:val="28"/>
          <w:szCs w:val="28"/>
        </w:rPr>
        <w:t xml:space="preserve">0312) </w:t>
      </w:r>
      <w:r w:rsidRPr="007847F4">
        <w:rPr>
          <w:sz w:val="28"/>
          <w:szCs w:val="28"/>
        </w:rPr>
        <w:t>203 87 17</w:t>
      </w:r>
      <w:r w:rsidRPr="002A1BA1">
        <w:rPr>
          <w:rFonts w:ascii="Arial" w:hAnsi="Arial" w:cs="Arial"/>
          <w:sz w:val="22"/>
          <w:szCs w:val="22"/>
        </w:rPr>
        <w:t xml:space="preserve">  </w:t>
      </w:r>
      <w:bookmarkStart w:id="0" w:name="_GoBack"/>
      <w:bookmarkEnd w:id="0"/>
    </w:p>
    <w:p w:rsidR="002629AC" w:rsidRDefault="002629AC" w:rsidP="002629AC">
      <w:pPr>
        <w:pStyle w:val="stBilgi"/>
        <w:tabs>
          <w:tab w:val="clear" w:pos="4536"/>
          <w:tab w:val="clear" w:pos="9072"/>
          <w:tab w:val="left" w:pos="2977"/>
          <w:tab w:val="left" w:pos="3402"/>
        </w:tabs>
        <w:overflowPunct/>
        <w:autoSpaceDE/>
        <w:ind w:left="3"/>
        <w:rPr>
          <w:b/>
          <w:color w:val="000000" w:themeColor="text1"/>
          <w:sz w:val="28"/>
          <w:szCs w:val="28"/>
        </w:rPr>
      </w:pPr>
    </w:p>
    <w:p w:rsidR="002629AC" w:rsidRPr="00327983" w:rsidRDefault="002629AC" w:rsidP="002629AC">
      <w:pPr>
        <w:pStyle w:val="stBilgi"/>
        <w:tabs>
          <w:tab w:val="clear" w:pos="4536"/>
          <w:tab w:val="clear" w:pos="9072"/>
          <w:tab w:val="left" w:pos="2977"/>
          <w:tab w:val="left" w:pos="3402"/>
        </w:tabs>
        <w:overflowPunct/>
        <w:autoSpaceDE/>
        <w:ind w:left="3"/>
        <w:rPr>
          <w:color w:val="000000" w:themeColor="text1"/>
          <w:sz w:val="28"/>
          <w:szCs w:val="28"/>
        </w:rPr>
      </w:pPr>
    </w:p>
    <w:p w:rsidR="002629AC" w:rsidRDefault="002629AC" w:rsidP="002629AC">
      <w:pPr>
        <w:spacing w:line="30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9152E">
        <w:rPr>
          <w:rFonts w:ascii="Times New Roman" w:hAnsi="Times New Roman"/>
          <w:b/>
          <w:color w:val="000000" w:themeColor="text1"/>
          <w:sz w:val="28"/>
          <w:szCs w:val="28"/>
        </w:rPr>
        <w:t>ÇED Raporu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nu Hazırlayan </w:t>
      </w:r>
      <w:proofErr w:type="gramStart"/>
      <w:r w:rsidRPr="00A9152E">
        <w:rPr>
          <w:rFonts w:ascii="Times New Roman" w:hAnsi="Times New Roman"/>
          <w:b/>
          <w:color w:val="000000" w:themeColor="text1"/>
          <w:sz w:val="28"/>
          <w:szCs w:val="28"/>
        </w:rPr>
        <w:t>Kurulu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ş </w:t>
      </w:r>
      <w:r w:rsidRPr="00A9152E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2629AC" w:rsidRDefault="002629AC" w:rsidP="002629AC">
      <w:pPr>
        <w:spacing w:line="30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629AC" w:rsidRPr="007847F4" w:rsidRDefault="002629AC" w:rsidP="002629AC">
      <w:pPr>
        <w:spacing w:line="300" w:lineRule="exact"/>
        <w:rPr>
          <w:rFonts w:ascii="Times New Roman" w:hAnsi="Times New Roman"/>
          <w:sz w:val="28"/>
          <w:szCs w:val="28"/>
        </w:rPr>
      </w:pPr>
      <w:r w:rsidRPr="007847F4">
        <w:rPr>
          <w:rFonts w:ascii="Times New Roman" w:hAnsi="Times New Roman"/>
          <w:sz w:val="28"/>
          <w:szCs w:val="28"/>
        </w:rPr>
        <w:t>Türkiye Elektrik İletim A.Ş. (TEİAŞ) Çevre Müdürlüğü</w:t>
      </w:r>
    </w:p>
    <w:p w:rsidR="002629AC" w:rsidRPr="007847F4" w:rsidRDefault="002629AC" w:rsidP="002629AC">
      <w:pPr>
        <w:spacing w:line="300" w:lineRule="exact"/>
        <w:rPr>
          <w:rFonts w:ascii="Times New Roman" w:hAnsi="Times New Roman"/>
          <w:sz w:val="28"/>
          <w:szCs w:val="28"/>
        </w:rPr>
      </w:pPr>
      <w:r w:rsidRPr="007847F4">
        <w:rPr>
          <w:rFonts w:ascii="Times New Roman" w:hAnsi="Times New Roman"/>
          <w:bCs/>
          <w:sz w:val="28"/>
          <w:szCs w:val="28"/>
        </w:rPr>
        <w:t xml:space="preserve">Nasuh Akar Mah. </w:t>
      </w:r>
      <w:proofErr w:type="spellStart"/>
      <w:r w:rsidRPr="007847F4">
        <w:rPr>
          <w:rFonts w:ascii="Times New Roman" w:hAnsi="Times New Roman"/>
          <w:bCs/>
          <w:sz w:val="28"/>
          <w:szCs w:val="28"/>
        </w:rPr>
        <w:t>Türkocağı</w:t>
      </w:r>
      <w:proofErr w:type="spellEnd"/>
      <w:r w:rsidRPr="007847F4">
        <w:rPr>
          <w:rFonts w:ascii="Times New Roman" w:hAnsi="Times New Roman"/>
          <w:bCs/>
          <w:sz w:val="28"/>
          <w:szCs w:val="28"/>
        </w:rPr>
        <w:t xml:space="preserve"> Cad. No: 2 06520 Çankaya-ANKARA</w:t>
      </w:r>
      <w:r w:rsidRPr="007847F4">
        <w:rPr>
          <w:rFonts w:ascii="Times New Roman" w:hAnsi="Times New Roman"/>
          <w:sz w:val="28"/>
          <w:szCs w:val="28"/>
        </w:rPr>
        <w:t xml:space="preserve">           </w:t>
      </w:r>
    </w:p>
    <w:p w:rsidR="002629AC" w:rsidRPr="00B60469" w:rsidRDefault="002629AC" w:rsidP="002629AC">
      <w:pPr>
        <w:pStyle w:val="ListeParagraf"/>
        <w:tabs>
          <w:tab w:val="left" w:pos="142"/>
        </w:tabs>
        <w:ind w:left="3"/>
        <w:jc w:val="both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629AC" w:rsidRDefault="002629AC" w:rsidP="002629AC">
      <w:pPr>
        <w:pStyle w:val="ListeParagraf"/>
        <w:tabs>
          <w:tab w:val="left" w:pos="142"/>
        </w:tabs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A9152E">
        <w:rPr>
          <w:rFonts w:ascii="Times New Roman" w:hAnsi="Times New Roman"/>
          <w:b/>
          <w:color w:val="000000" w:themeColor="text1"/>
          <w:sz w:val="28"/>
          <w:szCs w:val="28"/>
        </w:rPr>
        <w:t>Tel</w:t>
      </w:r>
      <w:r w:rsidRPr="00A9152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                         </w:t>
      </w:r>
      <w:r w:rsidRPr="00A915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  <w:r w:rsidRPr="00A9152E">
        <w:rPr>
          <w:rFonts w:ascii="Times New Roman" w:hAnsi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A9152E">
        <w:rPr>
          <w:rFonts w:ascii="Times New Roman" w:hAnsi="Times New Roman"/>
          <w:color w:val="000000" w:themeColor="text1"/>
          <w:sz w:val="28"/>
          <w:szCs w:val="28"/>
        </w:rPr>
        <w:t xml:space="preserve">312) </w:t>
      </w:r>
      <w:r w:rsidRPr="007847F4">
        <w:rPr>
          <w:rFonts w:ascii="Times New Roman" w:hAnsi="Times New Roman"/>
          <w:sz w:val="28"/>
          <w:szCs w:val="28"/>
        </w:rPr>
        <w:t>203 86 11</w:t>
      </w:r>
      <w:r w:rsidRPr="002A1BA1">
        <w:rPr>
          <w:rFonts w:ascii="Arial" w:hAnsi="Arial" w:cs="Arial"/>
          <w:sz w:val="22"/>
          <w:szCs w:val="22"/>
        </w:rPr>
        <w:t xml:space="preserve">  </w:t>
      </w:r>
    </w:p>
    <w:p w:rsidR="002629AC" w:rsidRPr="007847F4" w:rsidRDefault="002629AC" w:rsidP="002629AC">
      <w:pPr>
        <w:pStyle w:val="stBilgi"/>
        <w:tabs>
          <w:tab w:val="clear" w:pos="4536"/>
          <w:tab w:val="clear" w:pos="9072"/>
          <w:tab w:val="left" w:pos="2977"/>
          <w:tab w:val="left" w:pos="3402"/>
        </w:tabs>
        <w:overflowPunct/>
        <w:autoSpaceDE/>
        <w:ind w:left="3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Faks  </w:t>
      </w:r>
      <w:r>
        <w:rPr>
          <w:b/>
          <w:color w:val="000000" w:themeColor="text1"/>
          <w:sz w:val="28"/>
          <w:szCs w:val="28"/>
        </w:rPr>
        <w:tab/>
        <w:t xml:space="preserve">   </w:t>
      </w:r>
      <w:r w:rsidRPr="00283C01">
        <w:rPr>
          <w:b/>
          <w:color w:val="000000" w:themeColor="text1"/>
          <w:sz w:val="28"/>
          <w:szCs w:val="28"/>
        </w:rPr>
        <w:t xml:space="preserve">: </w:t>
      </w:r>
      <w:r w:rsidRPr="00283C01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0</w:t>
      </w:r>
      <w:r w:rsidRPr="00283C01">
        <w:rPr>
          <w:color w:val="000000" w:themeColor="text1"/>
          <w:sz w:val="28"/>
          <w:szCs w:val="28"/>
        </w:rPr>
        <w:t xml:space="preserve">312) </w:t>
      </w:r>
      <w:r w:rsidRPr="007847F4">
        <w:rPr>
          <w:sz w:val="28"/>
          <w:szCs w:val="28"/>
        </w:rPr>
        <w:t>203 87 17</w:t>
      </w:r>
      <w:r w:rsidRPr="002A1BA1">
        <w:rPr>
          <w:rFonts w:ascii="Arial" w:hAnsi="Arial" w:cs="Arial"/>
          <w:sz w:val="22"/>
          <w:szCs w:val="22"/>
        </w:rPr>
        <w:t xml:space="preserve">  </w:t>
      </w:r>
    </w:p>
    <w:p w:rsidR="007B0F75" w:rsidRDefault="007B0F75"/>
    <w:sectPr w:rsidR="007B0F75" w:rsidSect="002629AC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5E"/>
    <w:rsid w:val="002629AC"/>
    <w:rsid w:val="00560A5E"/>
    <w:rsid w:val="007B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F0CE6-C28D-4021-95CC-E91F6D4E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9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629A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tBilgiChar">
    <w:name w:val="Üst Bilgi Char"/>
    <w:basedOn w:val="VarsaylanParagrafYazTipi"/>
    <w:link w:val="stBilgi"/>
    <w:rsid w:val="002629A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62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>Çevre ve Şehircilik Bakanlığı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Biton</dc:creator>
  <cp:keywords/>
  <dc:description/>
  <cp:lastModifiedBy>Sedat Biton</cp:lastModifiedBy>
  <cp:revision>2</cp:revision>
  <dcterms:created xsi:type="dcterms:W3CDTF">2019-11-11T08:38:00Z</dcterms:created>
  <dcterms:modified xsi:type="dcterms:W3CDTF">2019-11-11T08:39:00Z</dcterms:modified>
</cp:coreProperties>
</file>